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5E020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CURRICULUM VITAE DI CLAUDIA GAMBINI</w:t>
      </w:r>
    </w:p>
    <w:p w14:paraId="6D83E2FF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7A83364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AC86CC1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Nata a Ancona il 19/10/1977.</w:t>
      </w:r>
    </w:p>
    <w:p w14:paraId="4600F178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D3C5BC4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Residente ad Ancona, via Asiago 2.</w:t>
      </w:r>
    </w:p>
    <w:p w14:paraId="7F993981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43FF8C2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Email     claudiagambini@tiscali.it</w:t>
      </w:r>
    </w:p>
    <w:p w14:paraId="1536FDBA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9B0747A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t>ATTIVITA’ SVOLTA</w:t>
      </w:r>
    </w:p>
    <w:p w14:paraId="01715719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</w:rPr>
      </w:pPr>
    </w:p>
    <w:p w14:paraId="74270769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 xml:space="preserve">&gt; </w:t>
      </w:r>
      <w:r>
        <w:rPr>
          <w:color w:val="000000"/>
        </w:rPr>
        <w:t>Docente titolare a tempo indeterminato di Filosofia e Storia presso il Liceo Savoia Benincasa di Ancona dal 2020.</w:t>
      </w:r>
    </w:p>
    <w:p w14:paraId="1854433B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3A3E5A7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Docente</w:t>
      </w:r>
      <w:r>
        <w:t xml:space="preserve"> </w:t>
      </w:r>
      <w:r>
        <w:rPr>
          <w:color w:val="000000"/>
        </w:rPr>
        <w:t xml:space="preserve">di </w:t>
      </w:r>
      <w:r>
        <w:t>s</w:t>
      </w:r>
      <w:r>
        <w:rPr>
          <w:color w:val="000000"/>
        </w:rPr>
        <w:t xml:space="preserve">toria a tempo indeterminato in servizio presso I.I.S. </w:t>
      </w:r>
      <w:r>
        <w:t>“</w:t>
      </w:r>
      <w:r>
        <w:rPr>
          <w:color w:val="000000"/>
        </w:rPr>
        <w:t>Einstein Nebbia</w:t>
      </w:r>
      <w:r>
        <w:t>”</w:t>
      </w:r>
      <w:r>
        <w:rPr>
          <w:color w:val="000000"/>
        </w:rPr>
        <w:t xml:space="preserve"> di Loreto a partire dall’anno scolastico 2013/2014 all’anno scolastico 2020/2021. </w:t>
      </w:r>
    </w:p>
    <w:p w14:paraId="71AE32D9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Docente di sostegno a tempo determinato in servizio presso I.P.C. </w:t>
      </w:r>
      <w:r>
        <w:t>“</w:t>
      </w:r>
      <w:r>
        <w:rPr>
          <w:color w:val="000000"/>
        </w:rPr>
        <w:t>Calzecchi Onesti</w:t>
      </w:r>
      <w:r>
        <w:t>”</w:t>
      </w:r>
      <w:r>
        <w:rPr>
          <w:color w:val="000000"/>
        </w:rPr>
        <w:t xml:space="preserve"> di Ancona dall’anno scolastico 2012/2013.</w:t>
      </w:r>
    </w:p>
    <w:p w14:paraId="42E1A059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Docente di storia e filosofia a tempo determinato in servizio presso Liceo Classico </w:t>
      </w:r>
      <w:r>
        <w:t>“</w:t>
      </w:r>
      <w:r>
        <w:rPr>
          <w:color w:val="000000"/>
        </w:rPr>
        <w:t>C. Rinaldini</w:t>
      </w:r>
      <w:r>
        <w:t>”</w:t>
      </w:r>
      <w:r>
        <w:rPr>
          <w:color w:val="000000"/>
        </w:rPr>
        <w:t xml:space="preserve"> di Ancona dall’anno scolastico 2011/2012, docente di sostegno ivi per lo stesso </w:t>
      </w:r>
      <w:proofErr w:type="spellStart"/>
      <w:r>
        <w:rPr>
          <w:color w:val="000000"/>
        </w:rPr>
        <w:t>a.s.</w:t>
      </w:r>
      <w:proofErr w:type="spellEnd"/>
    </w:p>
    <w:p w14:paraId="64D1575D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Docente di sostegno a tempo determinato in servizio presso </w:t>
      </w:r>
      <w:r>
        <w:t>“</w:t>
      </w:r>
      <w:r>
        <w:rPr>
          <w:color w:val="000000"/>
        </w:rPr>
        <w:t>I.P.C. Calzecchi Onesti</w:t>
      </w:r>
      <w:r>
        <w:t>”</w:t>
      </w:r>
      <w:r>
        <w:rPr>
          <w:color w:val="000000"/>
        </w:rPr>
        <w:t xml:space="preserve"> di Chiaravalle dall’anno scolastico 2010/2011.</w:t>
      </w:r>
    </w:p>
    <w:p w14:paraId="4E116D3E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Docente di sostegno a tempo determinato in servizio presso </w:t>
      </w:r>
      <w:r>
        <w:t>“</w:t>
      </w:r>
      <w:r>
        <w:rPr>
          <w:color w:val="000000"/>
        </w:rPr>
        <w:t>I.T.C. Volterra Elia</w:t>
      </w:r>
      <w:r>
        <w:t>”</w:t>
      </w:r>
      <w:r>
        <w:rPr>
          <w:color w:val="000000"/>
        </w:rPr>
        <w:t xml:space="preserve"> di Ancona dall’anno scolastico 2009/2010.</w:t>
      </w:r>
      <w:r>
        <w:rPr>
          <w:color w:val="000000"/>
        </w:rPr>
        <w:br/>
        <w:t xml:space="preserve">Docente di filosofia e storia a tempo determinato in servizio presso il liceo classico e liceo scientifico </w:t>
      </w:r>
      <w:r>
        <w:t>“</w:t>
      </w:r>
      <w:r>
        <w:rPr>
          <w:color w:val="000000"/>
        </w:rPr>
        <w:t xml:space="preserve">L. </w:t>
      </w:r>
      <w:proofErr w:type="spellStart"/>
      <w:r>
        <w:rPr>
          <w:color w:val="000000"/>
        </w:rPr>
        <w:t>Caggiari</w:t>
      </w:r>
      <w:proofErr w:type="spellEnd"/>
      <w:r>
        <w:t>”</w:t>
      </w:r>
      <w:r>
        <w:rPr>
          <w:color w:val="000000"/>
        </w:rPr>
        <w:t xml:space="preserve"> di Ancona dal 2005/2006 all’anno 2009/2010, con incarichi di </w:t>
      </w:r>
      <w:r>
        <w:t xml:space="preserve">supporto </w:t>
      </w:r>
      <w:r>
        <w:rPr>
          <w:color w:val="000000"/>
        </w:rPr>
        <w:t>all</w:t>
      </w:r>
      <w:r>
        <w:t>o staff di direzione</w:t>
      </w:r>
      <w:r>
        <w:rPr>
          <w:color w:val="000000"/>
        </w:rPr>
        <w:t>.</w:t>
      </w:r>
    </w:p>
    <w:p w14:paraId="0D98B0EE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5C83FED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5E493A0B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 xml:space="preserve">&gt; </w:t>
      </w:r>
      <w:r>
        <w:rPr>
          <w:color w:val="000000"/>
        </w:rPr>
        <w:t xml:space="preserve">Coordinatrice di gare d’appalto per il settore </w:t>
      </w:r>
      <w:r>
        <w:t>E</w:t>
      </w:r>
      <w:r>
        <w:rPr>
          <w:color w:val="000000"/>
        </w:rPr>
        <w:t>stero,</w:t>
      </w:r>
      <w:r>
        <w:t xml:space="preserve"> per </w:t>
      </w:r>
      <w:r>
        <w:rPr>
          <w:color w:val="000000"/>
        </w:rPr>
        <w:t>l’azienda “AETHRA TELECOMUNICAZIONI S.p.a.” di Ancona,</w:t>
      </w:r>
      <w:r>
        <w:t xml:space="preserve"> </w:t>
      </w:r>
      <w:r>
        <w:rPr>
          <w:color w:val="000000"/>
        </w:rPr>
        <w:t xml:space="preserve">dal 2001 al 2006, con mansione di coordinamento, referente di direzione, progettazione di risposta ai bandi e suddivisione del lavoro, rappresentanza aziendale eventi; </w:t>
      </w:r>
      <w:r>
        <w:t>trasferte,</w:t>
      </w:r>
      <w:r>
        <w:rPr>
          <w:color w:val="000000"/>
        </w:rPr>
        <w:t xml:space="preserve"> </w:t>
      </w:r>
      <w:r>
        <w:t>meeting di reparto</w:t>
      </w:r>
      <w:r>
        <w:rPr>
          <w:color w:val="000000"/>
        </w:rPr>
        <w:t xml:space="preserve"> e briefing di direzione.</w:t>
      </w:r>
    </w:p>
    <w:p w14:paraId="3A4494C2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&gt; attività lavorative e/o di volontariato in ambito sociale come educatrice ai centri estivi e centri di aggregazione (UISP; ICARO; CENTRO GIOVANNI PAOLO II; SALESI; CARITAS). Partecipazione al progetto Lettura in Ospedale Salesi con l’associazione A.G.E.I. Ancona.</w:t>
      </w:r>
    </w:p>
    <w:p w14:paraId="740BAB5E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&gt; attività di consulente presso Vanguard Music Ancona.</w:t>
      </w:r>
    </w:p>
    <w:p w14:paraId="7EBA2DA1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47757CB0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13D47E1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TITOLO DI STUDIO</w:t>
      </w:r>
    </w:p>
    <w:p w14:paraId="26FB3158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DA0D610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 xml:space="preserve">&gt; </w:t>
      </w:r>
      <w:r>
        <w:rPr>
          <w:color w:val="000000"/>
        </w:rPr>
        <w:t xml:space="preserve">Laurea in Filosofia e Storia, 110/110 con lode, conseguita presso l’Università di Urbino il 6 marzo 2001, con tesi sperimentale </w:t>
      </w:r>
      <w:r>
        <w:t>di</w:t>
      </w:r>
      <w:r>
        <w:rPr>
          <w:color w:val="000000"/>
        </w:rPr>
        <w:t xml:space="preserve"> approfondimento alla North London University di Londra “La lotta delle ideologie nel concetto di egemonia culturale in filosofia politica: </w:t>
      </w:r>
      <w:r>
        <w:t>il</w:t>
      </w:r>
      <w:r>
        <w:rPr>
          <w:color w:val="000000"/>
        </w:rPr>
        <w:t xml:space="preserve"> case history dei cultural studies”</w:t>
      </w:r>
      <w:r>
        <w:t xml:space="preserve"> in collaborazione col prof. Giorgio Baratta dell’Università di RomaTre.</w:t>
      </w:r>
    </w:p>
    <w:p w14:paraId="6E40E1AA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&gt;</w:t>
      </w:r>
      <w:r>
        <w:rPr>
          <w:color w:val="000000"/>
        </w:rPr>
        <w:t xml:space="preserve">Licenza linguistica luglio 1995 presso il liceo linguistico </w:t>
      </w:r>
      <w:r>
        <w:t xml:space="preserve">“G. </w:t>
      </w:r>
      <w:r>
        <w:rPr>
          <w:color w:val="000000"/>
        </w:rPr>
        <w:t>Benincasa</w:t>
      </w:r>
      <w:r>
        <w:t>”</w:t>
      </w:r>
      <w:r>
        <w:rPr>
          <w:color w:val="000000"/>
        </w:rPr>
        <w:t xml:space="preserve"> di Ancona con votazione 60/60 ed encomio.</w:t>
      </w:r>
    </w:p>
    <w:p w14:paraId="4A1E21A5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 xml:space="preserve">&gt; </w:t>
      </w:r>
      <w:r>
        <w:rPr>
          <w:color w:val="000000"/>
        </w:rPr>
        <w:t>Diploma di ECDL; lingue parlate: inglese, francese, tedesco. Lingue studiate da autodidatta: portoghese, ebraico.</w:t>
      </w:r>
    </w:p>
    <w:p w14:paraId="00FD81F3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186EF3F0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7390FB8D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1C0F52DD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12EAA31B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4E800CD6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ABILITAZIONI </w:t>
      </w:r>
      <w:r>
        <w:rPr>
          <w:b/>
        </w:rPr>
        <w:t>ALLA PROFESSIONE</w:t>
      </w:r>
    </w:p>
    <w:p w14:paraId="21795944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7625248" w14:textId="77777777" w:rsidR="00E976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Abilitazione nell’anno 2006/2007 nell’ambito disciplinare A19 (filosofia e storia) presso la SISS di Macerata, sede UNIMC, con concorso per titoli ed esami dopo un percorso con tirocinio di due anni, con votazione 80/80. Tesi di abilitazione: “La filosofia dell’ipertesto: pensiero critico tra intelligenza connettiva e intelligenza collettiva. De </w:t>
      </w:r>
      <w:proofErr w:type="spellStart"/>
      <w:r>
        <w:rPr>
          <w:color w:val="000000"/>
        </w:rPr>
        <w:t>Kerckove</w:t>
      </w:r>
      <w:proofErr w:type="spellEnd"/>
      <w:r>
        <w:rPr>
          <w:color w:val="000000"/>
        </w:rPr>
        <w:t xml:space="preserve"> e Levy a confronto, quale futuro?” </w:t>
      </w:r>
    </w:p>
    <w:p w14:paraId="21FB6010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43A0F95D" w14:textId="77777777" w:rsidR="00E976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Abilitazione nell’ambito disciplinare A02 (sostegno area umanistica) presso la SISS di Macerata, sede di Spinetoli, con concorso per titoli ed esami e tesi di abilitazione sull’autismo e nuove metodologie didattiche.</w:t>
      </w:r>
    </w:p>
    <w:p w14:paraId="118B3D6E" w14:textId="77777777" w:rsidR="00E976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Master I livello (1500 ore, 60 cfu) in “Scienze Storico Antropologiche delle Religioni”, Università degli studi di Urbino, con esame finale, conseguito il 26/08/2006.</w:t>
      </w:r>
    </w:p>
    <w:p w14:paraId="25C053DE" w14:textId="77777777" w:rsidR="00E976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Master I livello (1500 ore, 60 cfu) in “Metodi di Didattica della Storia”, Università Guglielmo Marconi di Roma, con esame finale, conseguito il 14/02/2008.</w:t>
      </w:r>
    </w:p>
    <w:p w14:paraId="5E5E3A3F" w14:textId="77777777" w:rsidR="00E976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Master I livello (1500 ore, 60 cfu) in “Modelli didattici e innovazioni tecnologiche per l’educazione”, Università degli studi FOR.COM, con esame finale, conseguito il 14/05/2010.</w:t>
      </w:r>
    </w:p>
    <w:p w14:paraId="5FED717B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327596C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79E40A1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PARTECIPAZIONE A CORSI, CONVEGNI, SEMINARI</w:t>
      </w:r>
    </w:p>
    <w:p w14:paraId="5D222366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1B4E1C4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>Partecipazione al concorso della LIT della Regione Marche con attenzione e studio della prevenzione in età giovanile di condotte tumorali, Savoia Benincasa 2024.</w:t>
      </w:r>
    </w:p>
    <w:p w14:paraId="1345CA49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>Partecipazione al convegno la Storia in Pericolo con il prof. Franco Cardini, Ancona aprile 2024.</w:t>
      </w:r>
    </w:p>
    <w:p w14:paraId="776E2132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>Partecipazione al convegno e comitato scientifico del Festival su Federico II, Ancona e Jesi, marzo-giugno 2024.</w:t>
      </w:r>
    </w:p>
    <w:p w14:paraId="56FC615D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>Partecipazione al ciclo di seminari “La filosofia estetica nel pensiero di Ricoeur e Dolci” con il prof. Labate, febbraio 2024.</w:t>
      </w:r>
    </w:p>
    <w:p w14:paraId="2B3023B3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>Partecipazione al Convegno su Alcide de Gasperi, le Muse Ancona ottobre 2024.</w:t>
      </w:r>
    </w:p>
    <w:p w14:paraId="70D6479E" w14:textId="77777777" w:rsidR="00E976F7" w:rsidRDefault="00000000">
      <w:pPr>
        <w:numPr>
          <w:ilvl w:val="0"/>
          <w:numId w:val="3"/>
        </w:numPr>
        <w:ind w:left="0" w:hanging="2"/>
        <w:jc w:val="both"/>
      </w:pPr>
      <w:r>
        <w:t xml:space="preserve">Partecipazione alla Lectio Magistralis dell’arcivescovo Spina giugno 2024 Ancona sull’Enciclica </w:t>
      </w:r>
      <w:proofErr w:type="spellStart"/>
      <w:r>
        <w:t>Amoris</w:t>
      </w:r>
      <w:proofErr w:type="spellEnd"/>
      <w:r>
        <w:t xml:space="preserve"> </w:t>
      </w:r>
      <w:proofErr w:type="spellStart"/>
      <w:r>
        <w:t>Letitiae</w:t>
      </w:r>
      <w:proofErr w:type="spellEnd"/>
      <w:r>
        <w:t>.</w:t>
      </w:r>
    </w:p>
    <w:p w14:paraId="67865E13" w14:textId="77777777" w:rsidR="00E976F7" w:rsidRDefault="00000000">
      <w:pPr>
        <w:numPr>
          <w:ilvl w:val="0"/>
          <w:numId w:val="3"/>
        </w:numPr>
        <w:ind w:left="0" w:hanging="2"/>
        <w:jc w:val="both"/>
      </w:pPr>
      <w:proofErr w:type="spellStart"/>
      <w:r>
        <w:t>Parteicpazione</w:t>
      </w:r>
      <w:proofErr w:type="spellEnd"/>
      <w:r>
        <w:t xml:space="preserve"> alla giornata mondiale della filosofia novembre 2024, Savoia Benincasa. </w:t>
      </w:r>
    </w:p>
    <w:p w14:paraId="28D3EB7A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Partecipazione al concorso “I giovani ricordano la Shoah nelle Marche” e premiazione con merito alla Giunta Regionale di Ancona, Savoia Benincasa, 2023</w:t>
      </w:r>
    </w:p>
    <w:p w14:paraId="64FD625D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Partecipazione al concorso della LIT della Regione Marche con attenzione e studio della prevenzione in età giovanile di condotte tumorali, Savoia Benincasa 2023.</w:t>
      </w:r>
    </w:p>
    <w:p w14:paraId="67B368B8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Relazione con il prof. Diego Fusaro sul tema “La critica del marxismo tra Hegel e il post neoliberismo”, Sirolo agosto 2022.</w:t>
      </w:r>
    </w:p>
    <w:p w14:paraId="68C53A00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Incontro con il prof. Franco Cardini sul tema “Realtà dinamica o equilibrio multipolare”, Savoia Benincasa Ancona, maggio 2022</w:t>
      </w:r>
    </w:p>
    <w:p w14:paraId="714F0610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Inaugurazione mostra di Christian Flores a Fabriano, Museo della Carta, correlatrice con l’architetto prof. Marco Marinacci, febbraio 2020.</w:t>
      </w:r>
    </w:p>
    <w:p w14:paraId="7FA87B82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Convegno giornata della memoria in chiave enogastronomica con la scrittrice Miriam Camerini autrice di “Ricette e Precetti”, con presentazione del libro di usanze kosher e realizzazione di un menu strettamente kosher </w:t>
      </w:r>
      <w:r>
        <w:t xml:space="preserve">su invito </w:t>
      </w:r>
      <w:r>
        <w:rPr>
          <w:color w:val="000000"/>
        </w:rPr>
        <w:t>a</w:t>
      </w:r>
      <w:r>
        <w:t xml:space="preserve"> Loreto</w:t>
      </w:r>
      <w:r>
        <w:rPr>
          <w:color w:val="000000"/>
        </w:rPr>
        <w:t>.</w:t>
      </w:r>
    </w:p>
    <w:p w14:paraId="7D973969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Convegno di </w:t>
      </w:r>
      <w:r>
        <w:t>“</w:t>
      </w:r>
      <w:proofErr w:type="spellStart"/>
      <w:r>
        <w:rPr>
          <w:color w:val="000000"/>
        </w:rPr>
        <w:t>UniCo</w:t>
      </w:r>
      <w:proofErr w:type="spellEnd"/>
      <w:r>
        <w:rPr>
          <w:color w:val="000000"/>
        </w:rPr>
        <w:t xml:space="preserve"> Confidi</w:t>
      </w:r>
      <w:r>
        <w:t>”</w:t>
      </w:r>
      <w:r>
        <w:rPr>
          <w:color w:val="000000"/>
        </w:rPr>
        <w:t xml:space="preserve"> della Regione Marche, presso la Regione Marche, con il direttore di Unico, presidente della Cna di Ancona, assessori e arcivescovo di Fabriano: relatrice sul tema dell’Utopia</w:t>
      </w:r>
      <w:r>
        <w:t>, d</w:t>
      </w:r>
      <w:r>
        <w:rPr>
          <w:color w:val="000000"/>
        </w:rPr>
        <w:t>icembre 2019.</w:t>
      </w:r>
    </w:p>
    <w:p w14:paraId="2D8275D8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Studio e progettazione del cammino di San Francesco nelle Marche </w:t>
      </w:r>
      <w:r>
        <w:t>nell'otto centesimo</w:t>
      </w:r>
      <w:r>
        <w:rPr>
          <w:color w:val="000000"/>
        </w:rPr>
        <w:t xml:space="preserve"> anno dal suo passaggio</w:t>
      </w:r>
      <w:r>
        <w:t xml:space="preserve">, con relativa </w:t>
      </w:r>
      <w:r>
        <w:rPr>
          <w:color w:val="000000"/>
        </w:rPr>
        <w:t xml:space="preserve">proposta di collaborazione con la Biblioteca francescana, arcivescovo di Ancona ed altre aziende regionali su iniziativa personale al fine di far </w:t>
      </w:r>
      <w:r>
        <w:t>interessare studenti, enti, istituzioni</w:t>
      </w:r>
      <w:r>
        <w:rPr>
          <w:color w:val="000000"/>
        </w:rPr>
        <w:t xml:space="preserve"> </w:t>
      </w:r>
      <w:r>
        <w:t>ed</w:t>
      </w:r>
      <w:r>
        <w:rPr>
          <w:color w:val="000000"/>
        </w:rPr>
        <w:t xml:space="preserve"> eventuali eventi) settembre 2019</w:t>
      </w:r>
    </w:p>
    <w:p w14:paraId="00EFAD53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Convegno di studio su “ACCADEMIA DELLA CRUSCA: la legge e l’uso delle parole rivolto alle </w:t>
      </w:r>
      <w:proofErr w:type="gramStart"/>
      <w:r>
        <w:rPr>
          <w:color w:val="000000"/>
        </w:rPr>
        <w:t xml:space="preserve">donne”  </w:t>
      </w:r>
      <w:r>
        <w:t>relatrice</w:t>
      </w:r>
      <w:proofErr w:type="gramEnd"/>
      <w:r>
        <w:rPr>
          <w:color w:val="000000"/>
        </w:rPr>
        <w:t xml:space="preserve"> assieme alla prof.ssa Cecilia Robustell</w:t>
      </w:r>
      <w:r>
        <w:t>i</w:t>
      </w:r>
      <w:r>
        <w:rPr>
          <w:color w:val="000000"/>
        </w:rPr>
        <w:t>, dicembre 2018 Ancona.</w:t>
      </w:r>
    </w:p>
    <w:p w14:paraId="05D8F211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Abitare la Polis, giornate di studio con la prof.ssa Michela Marzano e Patrizia Caporossi ad Ancona, anno 2015 e 2016, correlatrice.</w:t>
      </w:r>
    </w:p>
    <w:p w14:paraId="6ECB3065" w14:textId="77777777" w:rsidR="00E976F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Convegno alla Festival della Filosofia di Amandola, come relatrice “La storia del pensiero filosofico femminile: da Ipazia di Alessandria a Simone Weil”, Amandola agosto 2014.</w:t>
      </w:r>
    </w:p>
    <w:p w14:paraId="040C7D34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6E2BD455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227DB3AC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4B628B73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1E8C9CF0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136D54B8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457CCCA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ESPERIENZE E CONTRIBUTI PROFESSIONALI</w:t>
      </w:r>
      <w:r>
        <w:rPr>
          <w:b/>
        </w:rPr>
        <w:t xml:space="preserve"> SCOLASTICI </w:t>
      </w:r>
    </w:p>
    <w:p w14:paraId="17585932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36297A6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686095E4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color w:val="000000"/>
        </w:rPr>
        <w:t xml:space="preserve">Ricevuta la proposta </w:t>
      </w:r>
      <w:r>
        <w:t>del</w:t>
      </w:r>
      <w:r>
        <w:rPr>
          <w:color w:val="000000"/>
        </w:rPr>
        <w:t xml:space="preserve"> dirigente prof. G. Torquati pres</w:t>
      </w:r>
      <w:r>
        <w:t>so l’Istituto Einstein Nebbia:</w:t>
      </w:r>
    </w:p>
    <w:p w14:paraId="5C633CD2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-</w:t>
      </w:r>
      <w:r>
        <w:rPr>
          <w:color w:val="000000"/>
        </w:rPr>
        <w:t xml:space="preserve"> per la funzione strumentale orientamento in entrata e uscita, viene accettata la funzione, con partic</w:t>
      </w:r>
      <w:r>
        <w:t>olare focus sull'orientamento</w:t>
      </w:r>
      <w:r>
        <w:rPr>
          <w:color w:val="000000"/>
        </w:rPr>
        <w:t xml:space="preserve"> in uscita. </w:t>
      </w:r>
    </w:p>
    <w:p w14:paraId="66211AD4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 xml:space="preserve">Il </w:t>
      </w:r>
      <w:r>
        <w:rPr>
          <w:color w:val="000000"/>
        </w:rPr>
        <w:t xml:space="preserve">servizio decorre dal 2018/2019 </w:t>
      </w:r>
      <w:r>
        <w:t>al</w:t>
      </w:r>
      <w:r>
        <w:rPr>
          <w:color w:val="000000"/>
        </w:rPr>
        <w:t xml:space="preserve"> 20</w:t>
      </w:r>
      <w:r>
        <w:t>20</w:t>
      </w:r>
      <w:r>
        <w:rPr>
          <w:color w:val="000000"/>
        </w:rPr>
        <w:t>/202</w:t>
      </w:r>
      <w:r>
        <w:t>1: viene perfezionata l’offerta di un percorso specifico</w:t>
      </w:r>
      <w:r>
        <w:rPr>
          <w:color w:val="000000"/>
        </w:rPr>
        <w:t xml:space="preserve"> di prosecuzione agli studi</w:t>
      </w:r>
      <w:r>
        <w:t>.</w:t>
      </w:r>
      <w:r>
        <w:rPr>
          <w:color w:val="000000"/>
        </w:rPr>
        <w:t xml:space="preserve"> Per la professionalizzazione </w:t>
      </w:r>
      <w:r>
        <w:t>nel</w:t>
      </w:r>
      <w:r>
        <w:rPr>
          <w:color w:val="000000"/>
        </w:rPr>
        <w:t xml:space="preserve"> mondo del lavoro si </w:t>
      </w:r>
      <w:r>
        <w:t>offrono</w:t>
      </w:r>
      <w:r>
        <w:rPr>
          <w:color w:val="000000"/>
        </w:rPr>
        <w:t xml:space="preserve"> possibilità di master o centri di raccolta dati per l</w:t>
      </w:r>
      <w:r>
        <w:t>’</w:t>
      </w:r>
      <w:r>
        <w:rPr>
          <w:color w:val="000000"/>
        </w:rPr>
        <w:t>offerta lavorativa, nazionale e</w:t>
      </w:r>
      <w:r>
        <w:t>d estera, in collaborazione con la Regione Marche e le offerte nazionali</w:t>
      </w:r>
      <w:r>
        <w:rPr>
          <w:color w:val="000000"/>
        </w:rPr>
        <w:t>. Si è messo in pratica un</w:t>
      </w:r>
      <w:r>
        <w:t xml:space="preserve"> ventaglio </w:t>
      </w:r>
      <w:r>
        <w:rPr>
          <w:color w:val="000000"/>
        </w:rPr>
        <w:t>di eventi</w:t>
      </w:r>
      <w:r>
        <w:t xml:space="preserve">, come </w:t>
      </w:r>
      <w:r>
        <w:rPr>
          <w:color w:val="000000"/>
        </w:rPr>
        <w:t xml:space="preserve">la cena di “Ex alunni di Ex </w:t>
      </w:r>
      <w:proofErr w:type="spellStart"/>
      <w:r>
        <w:rPr>
          <w:color w:val="000000"/>
        </w:rPr>
        <w:t>perienza</w:t>
      </w:r>
      <w:proofErr w:type="spellEnd"/>
      <w:proofErr w:type="gramStart"/>
      <w:r>
        <w:rPr>
          <w:color w:val="000000"/>
        </w:rPr>
        <w:t>” ,</w:t>
      </w:r>
      <w:proofErr w:type="gramEnd"/>
      <w:r>
        <w:rPr>
          <w:color w:val="000000"/>
        </w:rPr>
        <w:t xml:space="preserve"> che propo</w:t>
      </w:r>
      <w:r>
        <w:t>ne</w:t>
      </w:r>
      <w:r>
        <w:rPr>
          <w:color w:val="000000"/>
        </w:rPr>
        <w:t xml:space="preserve"> un know </w:t>
      </w:r>
      <w:proofErr w:type="spellStart"/>
      <w:r>
        <w:rPr>
          <w:color w:val="000000"/>
        </w:rPr>
        <w:t>how</w:t>
      </w:r>
      <w:proofErr w:type="spellEnd"/>
      <w:r>
        <w:rPr>
          <w:color w:val="000000"/>
        </w:rPr>
        <w:t xml:space="preserve"> </w:t>
      </w:r>
      <w:r>
        <w:t>de</w:t>
      </w:r>
      <w:r>
        <w:rPr>
          <w:color w:val="000000"/>
        </w:rPr>
        <w:t>l mondo del lavoro ai ragazzi uscenti. Nonché si offre la partecipazione a seminari di approfondimento per le carriere, su invito istituzionale regionale. Si</w:t>
      </w:r>
      <w:r>
        <w:t xml:space="preserve"> è personalmente lavorato a:</w:t>
      </w:r>
    </w:p>
    <w:p w14:paraId="1F0F2F5A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24985E99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Progettazione di un corso di studi per la prosecuzione degli studi universitari in ambito enogastronomico, presentazione e studio del piano didattico ai referenti di </w:t>
      </w:r>
      <w:proofErr w:type="spellStart"/>
      <w:r>
        <w:rPr>
          <w:color w:val="000000"/>
        </w:rPr>
        <w:t>Unicam</w:t>
      </w:r>
      <w:proofErr w:type="spellEnd"/>
      <w:r>
        <w:rPr>
          <w:color w:val="000000"/>
        </w:rPr>
        <w:t xml:space="preserve">, collaborazione alla stesura del piano di corso </w:t>
      </w:r>
      <w:r>
        <w:t>che prenderà il via col nome SCIENZE CULTURALI E POLITICHE ENOGASTRONOMICHE</w:t>
      </w:r>
      <w:r>
        <w:rPr>
          <w:color w:val="000000"/>
        </w:rPr>
        <w:t xml:space="preserve">. </w:t>
      </w:r>
    </w:p>
    <w:p w14:paraId="0471D154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(dall’anno 2016 al 2018. Novembre 2017 il Miur ha deliberato </w:t>
      </w:r>
      <w:proofErr w:type="gramStart"/>
      <w:r>
        <w:rPr>
          <w:color w:val="000000"/>
        </w:rPr>
        <w:t>l</w:t>
      </w:r>
      <w:r>
        <w:t>’</w:t>
      </w:r>
      <w:r>
        <w:rPr>
          <w:color w:val="000000"/>
        </w:rPr>
        <w:t xml:space="preserve"> attivazione</w:t>
      </w:r>
      <w:proofErr w:type="gramEnd"/>
      <w:r>
        <w:rPr>
          <w:color w:val="000000"/>
        </w:rPr>
        <w:t xml:space="preserve"> della prima classe di concorso ital</w:t>
      </w:r>
      <w:r>
        <w:t xml:space="preserve">iana: </w:t>
      </w:r>
      <w:r>
        <w:rPr>
          <w:color w:val="000000"/>
        </w:rPr>
        <w:t>L-</w:t>
      </w:r>
      <w:proofErr w:type="spellStart"/>
      <w:r>
        <w:rPr>
          <w:color w:val="000000"/>
        </w:rPr>
        <w:t>Gastr</w:t>
      </w:r>
      <w:proofErr w:type="spellEnd"/>
      <w:r>
        <w:rPr>
          <w:color w:val="000000"/>
        </w:rPr>
        <w:t>)</w:t>
      </w:r>
    </w:p>
    <w:p w14:paraId="1D782A68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Relazioni con figure esterne politiche e universitarie per eventi interni ed esterni dell’Einstein Nebbia a fine didattico e istituzionali o di ambito di divulgazione di studi </w:t>
      </w:r>
    </w:p>
    <w:p w14:paraId="25FF95AD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Progettazione di giornate di orientamento marchigiane alle varie facoltà e extra regionali alle fiere nazionali di professionalizzazione del lavoro. (eventi a Camerino, partecipazione all’inaugurazione dell’anno accademico, ai seminari e workshop per alunni; alle fiere della Regione Marche, Verona, Milano, Pescara, o </w:t>
      </w:r>
      <w:r>
        <w:t>collaborazioni per eventi svolti</w:t>
      </w:r>
      <w:r>
        <w:rPr>
          <w:color w:val="000000"/>
        </w:rPr>
        <w:t xml:space="preserve"> </w:t>
      </w:r>
      <w:r>
        <w:t>con l’ITS</w:t>
      </w:r>
      <w:r>
        <w:rPr>
          <w:color w:val="000000"/>
        </w:rPr>
        <w:t>).</w:t>
      </w:r>
    </w:p>
    <w:p w14:paraId="591DC2AC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Convegno di </w:t>
      </w:r>
      <w:r>
        <w:t>quattro</w:t>
      </w:r>
      <w:r>
        <w:rPr>
          <w:color w:val="000000"/>
        </w:rPr>
        <w:t xml:space="preserve"> giornate in quattro settimane</w:t>
      </w:r>
      <w:r>
        <w:t xml:space="preserve">, </w:t>
      </w:r>
      <w:r>
        <w:rPr>
          <w:color w:val="000000"/>
        </w:rPr>
        <w:t>a tema francescano, su San Giacomo della Marca e studio storico filosofico su</w:t>
      </w:r>
      <w:r>
        <w:t xml:space="preserve">lla nutrizione </w:t>
      </w:r>
      <w:r>
        <w:rPr>
          <w:color w:val="000000"/>
        </w:rPr>
        <w:t>storic</w:t>
      </w:r>
      <w:r>
        <w:t>a</w:t>
      </w:r>
      <w:r>
        <w:rPr>
          <w:color w:val="000000"/>
        </w:rPr>
        <w:t xml:space="preserve"> e sulle usanze del tempo per la Biblioteca francescana di Falconara Alta</w:t>
      </w:r>
      <w:r>
        <w:t xml:space="preserve">, nel mese di </w:t>
      </w:r>
      <w:r>
        <w:rPr>
          <w:color w:val="000000"/>
        </w:rPr>
        <w:t xml:space="preserve">febbraio 2019, in quanto </w:t>
      </w:r>
      <w:r>
        <w:t>relatrice</w:t>
      </w:r>
      <w:r>
        <w:rPr>
          <w:color w:val="000000"/>
        </w:rPr>
        <w:t xml:space="preserve"> del convegno e referente di tutto il lavoro da svolgere </w:t>
      </w:r>
      <w:r>
        <w:t xml:space="preserve">anche presso </w:t>
      </w:r>
      <w:r>
        <w:rPr>
          <w:color w:val="000000"/>
        </w:rPr>
        <w:t>l’IIS Nebbia.</w:t>
      </w:r>
    </w:p>
    <w:p w14:paraId="65C21C7F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Coordinatrice dell’evento di accoglienza di Papa Francesco a Loreto (rapporti con la Santa Casa e rapporti interni della scuola, coordinamento di figure e procedure, progettazione di elaborati, supervisione menu e prodotti; addobbi; interviste) 25 marzo 2019.</w:t>
      </w:r>
    </w:p>
    <w:p w14:paraId="62CC1012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Inaugurazione della digitalizzazione della biblioteca di Osimo, studio di un menu a tema e ricerca storico filosofica (coordinamento delle figure interessate dell’IIS Einstein Nebbia, rapporti esterni, rapporti interni, interviste televisive) maggio 2018</w:t>
      </w:r>
    </w:p>
    <w:p w14:paraId="49917DDF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Incontri con l’Università di Bologna per la progettazione di un corso in Scienze Gastronomiche e opportunità di stage a Fico Eataly. (contatti diretti con </w:t>
      </w:r>
      <w:proofErr w:type="spellStart"/>
      <w:r>
        <w:rPr>
          <w:color w:val="000000"/>
        </w:rPr>
        <w:t>proff</w:t>
      </w:r>
      <w:proofErr w:type="spellEnd"/>
      <w:r>
        <w:rPr>
          <w:color w:val="000000"/>
        </w:rPr>
        <w:t xml:space="preserve"> di agraria e visita a Fico e a Farinetti)</w:t>
      </w:r>
    </w:p>
    <w:p w14:paraId="6D96AD19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Visita e progettazione di convenzione di approfondimenti in sede lauretana </w:t>
      </w:r>
      <w:r>
        <w:t>e</w:t>
      </w:r>
      <w:r>
        <w:rPr>
          <w:color w:val="000000"/>
        </w:rPr>
        <w:t xml:space="preserve"> bolognese dell’Opificio Golinelli, per seminari e corsi di aggiornamento.</w:t>
      </w:r>
    </w:p>
    <w:p w14:paraId="487B9729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lastRenderedPageBreak/>
        <w:t>Invito ed accoglienza</w:t>
      </w:r>
      <w:r>
        <w:rPr>
          <w:color w:val="000000"/>
        </w:rPr>
        <w:t xml:space="preserve"> della dottoressa Barbara </w:t>
      </w:r>
      <w:proofErr w:type="spellStart"/>
      <w:r>
        <w:rPr>
          <w:color w:val="000000"/>
        </w:rPr>
        <w:t>Jatta</w:t>
      </w:r>
      <w:proofErr w:type="spellEnd"/>
      <w:r>
        <w:rPr>
          <w:color w:val="000000"/>
        </w:rPr>
        <w:t xml:space="preserve">, direttrice dei Musei Vaticani, all’I.I.S. Einstein Nebbia di Loreto </w:t>
      </w:r>
    </w:p>
    <w:p w14:paraId="4862DC22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Invito ed accoglienza</w:t>
      </w:r>
      <w:r>
        <w:rPr>
          <w:color w:val="000000"/>
        </w:rPr>
        <w:t xml:space="preserve"> dell’onorevole Tajani, in seguito alla giornata di inaugurazione dell’anno accademico di </w:t>
      </w:r>
      <w:proofErr w:type="spellStart"/>
      <w:r>
        <w:rPr>
          <w:color w:val="000000"/>
        </w:rPr>
        <w:t>Unicam</w:t>
      </w:r>
      <w:proofErr w:type="spellEnd"/>
      <w:r>
        <w:rPr>
          <w:color w:val="000000"/>
        </w:rPr>
        <w:t xml:space="preserve">, presso </w:t>
      </w:r>
      <w:proofErr w:type="gramStart"/>
      <w:r>
        <w:rPr>
          <w:color w:val="000000"/>
        </w:rPr>
        <w:t>l’ Einstein</w:t>
      </w:r>
      <w:proofErr w:type="gramEnd"/>
      <w:r>
        <w:rPr>
          <w:color w:val="000000"/>
        </w:rPr>
        <w:t xml:space="preserve"> Nebbia di Loreto </w:t>
      </w:r>
    </w:p>
    <w:p w14:paraId="13A3CED5" w14:textId="77777777" w:rsidR="00E976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t>Realizzazione</w:t>
      </w:r>
      <w:r>
        <w:rPr>
          <w:color w:val="000000"/>
        </w:rPr>
        <w:t xml:space="preserve"> di</w:t>
      </w:r>
      <w:r>
        <w:t xml:space="preserve"> un prodotto al femminile denominato</w:t>
      </w:r>
      <w:r>
        <w:rPr>
          <w:color w:val="000000"/>
        </w:rPr>
        <w:t xml:space="preserve"> “le Ali” in onore di San Giuseppe da Copertino, </w:t>
      </w:r>
      <w:r>
        <w:t>p</w:t>
      </w:r>
      <w:r>
        <w:rPr>
          <w:color w:val="000000"/>
        </w:rPr>
        <w:t>atrono degli studenti e di Osimo, presentat</w:t>
      </w:r>
      <w:r>
        <w:t>o</w:t>
      </w:r>
      <w:r>
        <w:rPr>
          <w:color w:val="000000"/>
        </w:rPr>
        <w:t xml:space="preserve"> alla curia ed ai vescovi di Loreto e</w:t>
      </w:r>
      <w:r>
        <w:t xml:space="preserve"> Ancona</w:t>
      </w:r>
      <w:r>
        <w:rPr>
          <w:color w:val="000000"/>
        </w:rPr>
        <w:t xml:space="preserve"> Osimo</w:t>
      </w:r>
      <w:r>
        <w:t>,</w:t>
      </w:r>
      <w:r>
        <w:rPr>
          <w:color w:val="000000"/>
        </w:rPr>
        <w:t xml:space="preserve"> in collaborazione con la pasticceria Picchio di Loreto (dopo stage svolto dalle alunne) nel settembre 2017.</w:t>
      </w:r>
    </w:p>
    <w:p w14:paraId="0E4289FD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29B462C3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083DA0FE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3F55F50F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5FA7108C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2732AB5E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5DE50D30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3737D4B0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Ancona, </w:t>
      </w:r>
      <w:r>
        <w:t xml:space="preserve">14 dicembre </w:t>
      </w:r>
      <w:r>
        <w:rPr>
          <w:color w:val="000000"/>
        </w:rPr>
        <w:t>202</w:t>
      </w:r>
      <w:r>
        <w:t>4</w:t>
      </w:r>
      <w:r>
        <w:rPr>
          <w:color w:val="000000"/>
        </w:rPr>
        <w:t xml:space="preserve">                                                                                               In fede</w:t>
      </w:r>
    </w:p>
    <w:p w14:paraId="73E72D24" w14:textId="77777777" w:rsidR="00E976F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noProof/>
        </w:rPr>
        <w:drawing>
          <wp:inline distT="114300" distB="114300" distL="114300" distR="114300" wp14:anchorId="68692564" wp14:editId="24CC5B7A">
            <wp:extent cx="2667000" cy="1409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BA9AE" w14:textId="77777777" w:rsidR="00E976F7" w:rsidRDefault="00E97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sectPr w:rsidR="00E976F7"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6C7E81-59BF-4357-906B-74652813D7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D725DD1E-5F52-4EED-9762-22DF0BF5D977}"/>
    <w:embedBoldItalic r:id="rId3" w:fontKey="{BA0E16EB-C9A1-4EB8-AD4A-5A8A01076A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1B3209-DE17-4927-8F1C-24E5ACBB6E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C3F5B5-22FF-4E8D-A6A0-E1BF0B927F16}"/>
    <w:embedItalic r:id="rId6" w:fontKey="{CEF8D98B-F539-4FF4-AD0C-8FAE85B10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A49265-D259-4735-B01A-2A7750731E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45528"/>
    <w:multiLevelType w:val="multilevel"/>
    <w:tmpl w:val="29228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8445C5E"/>
    <w:multiLevelType w:val="multilevel"/>
    <w:tmpl w:val="AB1E4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3D8553F"/>
    <w:multiLevelType w:val="multilevel"/>
    <w:tmpl w:val="29B67E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89323368">
    <w:abstractNumId w:val="0"/>
  </w:num>
  <w:num w:numId="2" w16cid:durableId="268779384">
    <w:abstractNumId w:val="2"/>
  </w:num>
  <w:num w:numId="3" w16cid:durableId="2057468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6F7"/>
    <w:rsid w:val="007C2AC6"/>
    <w:rsid w:val="00CD7B06"/>
    <w:rsid w:val="00E9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E1E64"/>
  <w15:docId w15:val="{108428C8-2118-45F4-B07C-89FD36CB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jc w:val="both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jc w:val="both"/>
    </w:pPr>
  </w:style>
  <w:style w:type="paragraph" w:styleId="Paragrafoelenco">
    <w:name w:val="List Paragraph"/>
    <w:basedOn w:val="Normale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orpodeltesto3">
    <w:name w:val="Body Text 3"/>
    <w:basedOn w:val="Normale"/>
    <w:qFormat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  <w:rPr>
      <w:rFonts w:ascii="Calibri" w:hAnsi="Calibri"/>
      <w:sz w:val="22"/>
      <w:szCs w:val="22"/>
    </w:rPr>
  </w:style>
  <w:style w:type="character" w:customStyle="1" w:styleId="IntestazioneCarattere">
    <w:name w:val="Intestazione Carattere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LJHM3UfVFmib9NnZW5cT/ETXw==">CgMxLjA4AHIhMTRyN0hNU3laT2lFZ0dnbFZCaFhDSk0tdmJueXJkb0NN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1544</Words>
  <Characters>8801</Characters>
  <Application>Microsoft Office Word</Application>
  <DocSecurity>0</DocSecurity>
  <Lines>73</Lines>
  <Paragraphs>20</Paragraphs>
  <ScaleCrop>false</ScaleCrop>
  <Company/>
  <LinksUpToDate>false</LinksUpToDate>
  <CharactersWithSpaces>10325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Dirigente_Bertini</cp:lastModifiedBy>
  <cp:revision>2</cp:revision>
  <dcterms:created xsi:type="dcterms:W3CDTF">2025-01-10T08:16:00Z</dcterms:created>
  <dcterms:modified xsi:type="dcterms:W3CDTF">2025-01-10T08:16:00Z</dcterms:modified>
</cp:coreProperties>
</file>